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595EF6">
        <w:rPr>
          <w:b/>
          <w:bCs/>
        </w:rPr>
        <w:t xml:space="preserve"> generale</w:t>
      </w:r>
      <w:r w:rsidR="00670E26">
        <w:rPr>
          <w:b/>
          <w:bCs/>
        </w:rPr>
        <w:t xml:space="preserve"> i</w:t>
      </w:r>
      <w:r w:rsidR="00595EF6">
        <w:rPr>
          <w:b/>
          <w:bCs/>
        </w:rPr>
        <w:t>ntera g</w:t>
      </w:r>
      <w:r w:rsidR="00213049">
        <w:rPr>
          <w:b/>
          <w:bCs/>
        </w:rPr>
        <w:t>iornata indetto per il 05 Maggio</w:t>
      </w:r>
      <w:r w:rsidR="00670E26">
        <w:rPr>
          <w:b/>
          <w:bCs/>
        </w:rPr>
        <w:t xml:space="preserve"> 2023</w:t>
      </w:r>
      <w:r w:rsidR="00213049">
        <w:rPr>
          <w:b/>
          <w:bCs/>
        </w:rPr>
        <w:t xml:space="preserve"> Cobas Scuola Sardegna, Cobas Scuola, </w:t>
      </w:r>
      <w:proofErr w:type="spellStart"/>
      <w:r w:rsidR="00213049">
        <w:rPr>
          <w:b/>
          <w:bCs/>
        </w:rPr>
        <w:t>Unicobas</w:t>
      </w:r>
      <w:proofErr w:type="spellEnd"/>
      <w:r w:rsidR="00213049">
        <w:rPr>
          <w:b/>
          <w:bCs/>
        </w:rPr>
        <w:t xml:space="preserve"> e SGB</w:t>
      </w:r>
      <w:bookmarkStart w:id="0" w:name="_GoBack"/>
      <w:bookmarkEnd w:id="0"/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80C7-8E66-4E71-BFD0-79DC9DF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12</cp:revision>
  <cp:lastPrinted>2021-02-19T10:21:00Z</cp:lastPrinted>
  <dcterms:created xsi:type="dcterms:W3CDTF">2021-09-13T11:23:00Z</dcterms:created>
  <dcterms:modified xsi:type="dcterms:W3CDTF">2023-04-27T14:47:00Z</dcterms:modified>
</cp:coreProperties>
</file>